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03FA0" w14:textId="77777777" w:rsidR="00D973D5" w:rsidRPr="00A727C7" w:rsidRDefault="00D973D5" w:rsidP="00EE2B14">
      <w:pPr>
        <w:spacing w:before="100" w:beforeAutospacing="1" w:after="100" w:afterAutospacing="1"/>
        <w:rPr>
          <w:rFonts w:ascii="Times New Roman" w:hAnsi="Times New Roman" w:cs="Times New Roman"/>
          <w:b/>
          <w:bCs/>
          <w:sz w:val="28"/>
          <w:szCs w:val="28"/>
        </w:rPr>
      </w:pPr>
      <w:bookmarkStart w:id="0" w:name="_GoBack"/>
      <w:bookmarkEnd w:id="0"/>
    </w:p>
    <w:p w14:paraId="01459540" w14:textId="77777777" w:rsidR="00D973D5" w:rsidRDefault="00D973D5" w:rsidP="00EE2B14">
      <w:pPr>
        <w:spacing w:before="100" w:beforeAutospacing="1" w:after="100" w:afterAutospacing="1"/>
        <w:rPr>
          <w:rFonts w:ascii="Times New Roman" w:hAnsi="Times New Roman" w:cs="Times New Roman"/>
          <w:sz w:val="28"/>
          <w:szCs w:val="28"/>
        </w:rPr>
      </w:pPr>
    </w:p>
    <w:p w14:paraId="657B6D99" w14:textId="77777777" w:rsidR="00EE2B14" w:rsidRDefault="00EE2B14" w:rsidP="00EE2B1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Gedigen biografi om</w:t>
      </w:r>
    </w:p>
    <w:p w14:paraId="4B286D03" w14:textId="77777777" w:rsidR="00EE2B14" w:rsidRPr="002922F4" w:rsidRDefault="00EE2B14" w:rsidP="00EE2B1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mångsidig samhällsaktör </w:t>
      </w:r>
    </w:p>
    <w:p w14:paraId="68EAD6A4" w14:textId="77777777" w:rsidR="00EE2B14" w:rsidRPr="00A31F01"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sidRPr="00A31F01">
        <w:rPr>
          <w:rFonts w:ascii="Times New Roman" w:eastAsia="Times New Roman" w:hAnsi="Times New Roman" w:cs="Times New Roman"/>
          <w:color w:val="000000"/>
          <w:sz w:val="21"/>
          <w:szCs w:val="21"/>
          <w:lang w:val="sv-FI" w:eastAsia="sv-SE"/>
        </w:rPr>
        <w:t xml:space="preserve">Den 5 februari fick Victor Wilson </w:t>
      </w:r>
      <w:r>
        <w:rPr>
          <w:rFonts w:ascii="Times New Roman" w:eastAsia="Times New Roman" w:hAnsi="Times New Roman" w:cs="Times New Roman"/>
          <w:color w:val="000000"/>
          <w:sz w:val="21"/>
          <w:szCs w:val="21"/>
          <w:lang w:val="sv-FI" w:eastAsia="sv-SE"/>
        </w:rPr>
        <w:t xml:space="preserve">i form av ett pris </w:t>
      </w:r>
      <w:r w:rsidRPr="00A31F01">
        <w:rPr>
          <w:rFonts w:ascii="Times New Roman" w:eastAsia="Times New Roman" w:hAnsi="Times New Roman" w:cs="Times New Roman"/>
          <w:color w:val="000000"/>
          <w:sz w:val="21"/>
          <w:szCs w:val="21"/>
          <w:lang w:val="sv-FI" w:eastAsia="sv-SE"/>
        </w:rPr>
        <w:t xml:space="preserve">ta emot Svenska litteratursällskapets erkänsla för </w:t>
      </w:r>
      <w:r>
        <w:rPr>
          <w:rFonts w:ascii="Times New Roman" w:eastAsia="Times New Roman" w:hAnsi="Times New Roman" w:cs="Times New Roman"/>
          <w:color w:val="000000"/>
          <w:sz w:val="21"/>
          <w:szCs w:val="21"/>
          <w:lang w:val="sv-FI" w:eastAsia="sv-SE"/>
        </w:rPr>
        <w:t xml:space="preserve">biografin </w:t>
      </w:r>
      <w:r>
        <w:rPr>
          <w:rFonts w:ascii="Times New Roman" w:hAnsi="Times New Roman" w:cs="Times New Roman"/>
          <w:sz w:val="21"/>
          <w:szCs w:val="21"/>
        </w:rPr>
        <w:t>”</w:t>
      </w:r>
      <w:r w:rsidRPr="004A45A6">
        <w:rPr>
          <w:rFonts w:ascii="Times New Roman" w:eastAsia="Times New Roman" w:hAnsi="Times New Roman" w:cs="Times New Roman"/>
          <w:color w:val="000000"/>
          <w:sz w:val="21"/>
          <w:szCs w:val="21"/>
          <w:lang w:val="sv-FI" w:eastAsia="sv-SE"/>
        </w:rPr>
        <w:t>En stor aktör i ett litet samhälle. John Gardberg 1899–1974”</w:t>
      </w:r>
      <w:r>
        <w:rPr>
          <w:rFonts w:ascii="Times New Roman" w:eastAsia="Times New Roman" w:hAnsi="Times New Roman" w:cs="Times New Roman"/>
          <w:color w:val="000000"/>
          <w:sz w:val="21"/>
          <w:szCs w:val="21"/>
          <w:lang w:val="sv-FI" w:eastAsia="sv-SE"/>
        </w:rPr>
        <w:t xml:space="preserve">. Priset på 10 000 euro fick han ur </w:t>
      </w:r>
      <w:r w:rsidRPr="004A45A6">
        <w:rPr>
          <w:rFonts w:ascii="Times New Roman" w:eastAsia="Times New Roman" w:hAnsi="Times New Roman" w:cs="Times New Roman"/>
          <w:color w:val="000000"/>
          <w:sz w:val="21"/>
          <w:szCs w:val="21"/>
          <w:lang w:val="sv-FI" w:eastAsia="sv-SE"/>
        </w:rPr>
        <w:t>Verner Hellströms prisfond</w:t>
      </w:r>
      <w:r>
        <w:rPr>
          <w:rFonts w:ascii="Times New Roman" w:eastAsia="Times New Roman" w:hAnsi="Times New Roman" w:cs="Times New Roman"/>
          <w:color w:val="000000"/>
          <w:sz w:val="21"/>
          <w:szCs w:val="21"/>
          <w:lang w:val="sv-FI" w:eastAsia="sv-SE"/>
        </w:rPr>
        <w:t>.</w:t>
      </w:r>
    </w:p>
    <w:p w14:paraId="14394785" w14:textId="77777777" w:rsidR="00EE2B14"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Pr>
          <w:rFonts w:ascii="Times New Roman" w:eastAsia="Times New Roman" w:hAnsi="Times New Roman" w:cs="Times New Roman"/>
          <w:color w:val="000000"/>
          <w:sz w:val="21"/>
          <w:szCs w:val="21"/>
          <w:lang w:val="sv-FI" w:eastAsia="sv-SE"/>
        </w:rPr>
        <w:t>Det är otroligt fint att en sådan här bok får erkännande, säger Victor Wilson.</w:t>
      </w:r>
    </w:p>
    <w:p w14:paraId="7479690B" w14:textId="77777777" w:rsidR="00EE2B14"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Pr>
          <w:rFonts w:ascii="Times New Roman" w:eastAsia="Times New Roman" w:hAnsi="Times New Roman" w:cs="Times New Roman"/>
          <w:color w:val="000000"/>
          <w:sz w:val="21"/>
          <w:szCs w:val="21"/>
          <w:lang w:val="sv-FI" w:eastAsia="sv-SE"/>
        </w:rPr>
        <w:t>– Dels för att det är en bok om en högintressant person, ett slags typexempel på en finlandssvensk ”hövding” av gammalt mått, dels för att det är en för mig personlig bok om Karis historia. Ett sådant här pris ger förstås alltid vind i seglen åt oss forskare, som redan lever och verkar i framtidens arbetsmarknad. Med det menar jag att vi inte kan räkna med fasta anställningsförhållanden utan måste gå från projekt till projekt och hela tiden planera framåt.</w:t>
      </w:r>
    </w:p>
    <w:p w14:paraId="70BFBFE2" w14:textId="77777777" w:rsidR="00EE2B14" w:rsidRDefault="00EE2B14" w:rsidP="00EE2B14">
      <w:pPr>
        <w:spacing w:before="100" w:beforeAutospacing="1" w:after="100" w:afterAutospacing="1"/>
        <w:rPr>
          <w:rFonts w:ascii="Times New Roman" w:eastAsia="Times New Roman" w:hAnsi="Times New Roman" w:cs="Times New Roman"/>
          <w:color w:val="000000"/>
          <w:lang w:val="sv-FI" w:eastAsia="sv-SE"/>
        </w:rPr>
      </w:pPr>
      <w:r w:rsidRPr="00E1394A">
        <w:rPr>
          <w:rFonts w:ascii="Times New Roman" w:eastAsia="Times New Roman" w:hAnsi="Times New Roman" w:cs="Times New Roman"/>
          <w:color w:val="000000"/>
          <w:lang w:val="sv-FI" w:eastAsia="sv-SE"/>
        </w:rPr>
        <w:t>Konservativ och modern</w:t>
      </w:r>
    </w:p>
    <w:p w14:paraId="073128BB" w14:textId="77777777" w:rsidR="00EE2B14" w:rsidRPr="00E1394A" w:rsidRDefault="00EE2B14" w:rsidP="00EE2B14">
      <w:pPr>
        <w:spacing w:before="100" w:beforeAutospacing="1" w:after="100" w:afterAutospacing="1"/>
        <w:rPr>
          <w:rFonts w:ascii="Times New Roman" w:eastAsia="Times New Roman" w:hAnsi="Times New Roman" w:cs="Times New Roman"/>
          <w:color w:val="000000"/>
          <w:lang w:val="sv-FI" w:eastAsia="sv-SE"/>
        </w:rPr>
      </w:pPr>
      <w:r>
        <w:rPr>
          <w:rFonts w:ascii="Times New Roman" w:hAnsi="Times New Roman" w:cs="Times New Roman"/>
          <w:sz w:val="21"/>
          <w:szCs w:val="21"/>
        </w:rPr>
        <w:t>Victor Wilson berättar att han i sin bok velat synliggöra personen John Gardberg på ett balanserat sätt.</w:t>
      </w:r>
    </w:p>
    <w:p w14:paraId="03F44981" w14:textId="77777777" w:rsidR="00AE51E9" w:rsidRDefault="00EE2B14" w:rsidP="00EE2B14">
      <w:pPr>
        <w:spacing w:before="100" w:beforeAutospacing="1" w:after="100" w:afterAutospacing="1"/>
        <w:rPr>
          <w:rFonts w:ascii="Times New Roman" w:hAnsi="Times New Roman" w:cs="Times New Roman"/>
          <w:sz w:val="21"/>
          <w:szCs w:val="21"/>
        </w:rPr>
      </w:pPr>
      <w:r>
        <w:rPr>
          <w:rFonts w:ascii="Times New Roman" w:hAnsi="Times New Roman" w:cs="Times New Roman"/>
          <w:sz w:val="21"/>
          <w:szCs w:val="21"/>
        </w:rPr>
        <w:t>–</w:t>
      </w:r>
      <w:r w:rsidR="00AE51E9" w:rsidRPr="00AE51E9">
        <w:rPr>
          <w:rFonts w:ascii="Times New Roman" w:hAnsi="Times New Roman" w:cs="Times New Roman"/>
          <w:sz w:val="21"/>
          <w:szCs w:val="21"/>
        </w:rPr>
        <w:t xml:space="preserve"> </w:t>
      </w:r>
      <w:r w:rsidR="00AE51E9">
        <w:rPr>
          <w:rFonts w:ascii="Times New Roman" w:hAnsi="Times New Roman" w:cs="Times New Roman"/>
          <w:sz w:val="21"/>
          <w:szCs w:val="21"/>
        </w:rPr>
        <w:t xml:space="preserve">Man kan inte göra alla sidor rättvisa, men jag tror att jag har fått någon slags balans i framställningen. </w:t>
      </w:r>
      <w:r>
        <w:rPr>
          <w:rFonts w:ascii="Times New Roman" w:hAnsi="Times New Roman" w:cs="Times New Roman"/>
          <w:sz w:val="21"/>
          <w:szCs w:val="21"/>
        </w:rPr>
        <w:t>Å ena sidan var John Gardberg en uppburen samhällsaktör, men å andra sidan var han utsatt för förtal och mindre uppbyggliga beskrivningar. Båda bilderna existerar ännu idag i det allmänna medvetandet! Biografier och historiker av det här slaget tenderar sorgligt ofta att bli idel positiva omdömen eller helgonbiografier, något jag helst av allt ville undvika. Jag har fått en del blandade kommentarer, men i stort sett har omdömena varit positiva.</w:t>
      </w:r>
    </w:p>
    <w:p w14:paraId="4DB49CD9" w14:textId="77777777" w:rsidR="00EE2B14" w:rsidRPr="00AE51E9" w:rsidRDefault="00EE2B14" w:rsidP="00EE2B14">
      <w:pPr>
        <w:spacing w:before="100" w:beforeAutospacing="1" w:after="100" w:afterAutospacing="1"/>
        <w:rPr>
          <w:rFonts w:ascii="Times New Roman" w:hAnsi="Times New Roman" w:cs="Times New Roman"/>
          <w:sz w:val="21"/>
          <w:szCs w:val="21"/>
        </w:rPr>
      </w:pPr>
      <w:r>
        <w:rPr>
          <w:rFonts w:ascii="Times New Roman" w:hAnsi="Times New Roman" w:cs="Times New Roman"/>
          <w:sz w:val="21"/>
          <w:szCs w:val="21"/>
        </w:rPr>
        <w:t xml:space="preserve"> </w:t>
      </w:r>
      <w:r w:rsidRPr="00EE67BC">
        <w:rPr>
          <w:rFonts w:ascii="Times New Roman" w:eastAsia="Times New Roman" w:hAnsi="Times New Roman" w:cs="Times New Roman"/>
          <w:i/>
          <w:iCs/>
          <w:color w:val="000000"/>
          <w:sz w:val="21"/>
          <w:szCs w:val="21"/>
          <w:lang w:val="sv-FI" w:eastAsia="sv-SE"/>
        </w:rPr>
        <w:t>Blev du förvånad över den John Gardberg du hittade under arbetets gång?</w:t>
      </w:r>
    </w:p>
    <w:p w14:paraId="24F21982" w14:textId="77777777" w:rsidR="00EE2B14" w:rsidRPr="0029685D"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Pr>
          <w:rFonts w:ascii="Times New Roman" w:eastAsia="Times New Roman" w:hAnsi="Times New Roman" w:cs="Times New Roman"/>
          <w:color w:val="000000"/>
          <w:sz w:val="21"/>
          <w:szCs w:val="21"/>
          <w:lang w:val="sv-FI" w:eastAsia="sv-SE"/>
        </w:rPr>
        <w:t>– Jag blev förvånad över att han ter sig så konservativ och så modern på samma gång. Han var fritänkare och religionskritisk samtidigt som han var kulturellt konservativ i många hänseenden. Han tänkte mera fritt och progressivt kring sociala frågor än sina borgerliga meningsfränder i köpingsfullmäktige, samtidigt som han kritiserade välfärdssamhällets framväxt. Han var en traditionell älskare av klassisk musik samtidigt som han, i motsats till många andra, valde att bejaka ungdomskulturens musik (t.ex. jazz). Han var en genuin person i sin motsägelsefullhet, helt enkelt.</w:t>
      </w:r>
    </w:p>
    <w:p w14:paraId="76C9608C" w14:textId="77777777" w:rsidR="00EE2B14" w:rsidRPr="00EE67BC" w:rsidRDefault="00EE2B14" w:rsidP="00EE2B14">
      <w:pPr>
        <w:spacing w:before="100" w:beforeAutospacing="1" w:after="100" w:afterAutospacing="1"/>
        <w:rPr>
          <w:rFonts w:ascii="Times New Roman" w:eastAsia="Times New Roman" w:hAnsi="Times New Roman" w:cs="Times New Roman"/>
          <w:i/>
          <w:iCs/>
          <w:color w:val="000000"/>
          <w:sz w:val="21"/>
          <w:szCs w:val="21"/>
          <w:lang w:val="sv-FI" w:eastAsia="sv-SE"/>
        </w:rPr>
      </w:pPr>
      <w:r w:rsidRPr="00EE67BC">
        <w:rPr>
          <w:rFonts w:ascii="Times New Roman" w:eastAsia="Times New Roman" w:hAnsi="Times New Roman" w:cs="Times New Roman"/>
          <w:i/>
          <w:iCs/>
          <w:color w:val="000000"/>
          <w:sz w:val="21"/>
          <w:szCs w:val="21"/>
          <w:lang w:val="sv-FI" w:eastAsia="sv-SE"/>
        </w:rPr>
        <w:t>Hade du svårt att greppa John Gardbergs personlighet?</w:t>
      </w:r>
    </w:p>
    <w:p w14:paraId="2689D046" w14:textId="77777777" w:rsidR="00EE2B14" w:rsidRPr="00626B91"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Pr>
          <w:rFonts w:ascii="Times New Roman" w:eastAsia="Times New Roman" w:hAnsi="Times New Roman" w:cs="Times New Roman"/>
          <w:color w:val="000000"/>
          <w:sz w:val="21"/>
          <w:szCs w:val="21"/>
          <w:lang w:val="sv-FI" w:eastAsia="sv-SE"/>
        </w:rPr>
        <w:t xml:space="preserve">– </w:t>
      </w:r>
      <w:r w:rsidRPr="00626B91">
        <w:rPr>
          <w:rFonts w:ascii="Times New Roman" w:eastAsia="Times New Roman" w:hAnsi="Times New Roman" w:cs="Times New Roman"/>
          <w:color w:val="000000"/>
          <w:sz w:val="21"/>
          <w:szCs w:val="21"/>
          <w:lang w:val="sv-FI" w:eastAsia="sv-SE"/>
        </w:rPr>
        <w:t>Tvärto</w:t>
      </w:r>
      <w:r>
        <w:rPr>
          <w:rFonts w:ascii="Times New Roman" w:eastAsia="Times New Roman" w:hAnsi="Times New Roman" w:cs="Times New Roman"/>
          <w:color w:val="000000"/>
          <w:sz w:val="21"/>
          <w:szCs w:val="21"/>
          <w:lang w:val="sv-FI" w:eastAsia="sv-SE"/>
        </w:rPr>
        <w:t>m. Jag fann många gånger att jag identifierade med honom väldigt mycket. Det här är en vanlig arbetsskada för historiker som jobbar med ett ämne så här pass länge, men det beror även på att han var akademiker och levde och verkade i Karis. Det är ganska mycket av hans livssituation som jag tycker mig känna igen, även så här drygt fyrtio år efter hans död. Sedan är det en hel del av hans samhällsideologi och idealism som jag har svårt att omfatta, men detta är mest effekten av tid och rum.</w:t>
      </w:r>
    </w:p>
    <w:p w14:paraId="1007D92F" w14:textId="77777777" w:rsidR="00EE2B14" w:rsidRPr="00E1394A" w:rsidRDefault="00EE2B14" w:rsidP="00EE2B14">
      <w:pPr>
        <w:spacing w:before="100" w:beforeAutospacing="1" w:after="100" w:afterAutospacing="1"/>
        <w:rPr>
          <w:rFonts w:ascii="Times New Roman" w:eastAsia="Times New Roman" w:hAnsi="Times New Roman" w:cs="Times New Roman"/>
          <w:i/>
          <w:iCs/>
          <w:color w:val="000000"/>
          <w:lang w:val="sv-FI" w:eastAsia="sv-SE"/>
        </w:rPr>
      </w:pPr>
      <w:r>
        <w:rPr>
          <w:rFonts w:ascii="Times New Roman" w:hAnsi="Times New Roman" w:cs="Times New Roman"/>
        </w:rPr>
        <w:t>O</w:t>
      </w:r>
      <w:r w:rsidRPr="00E1394A">
        <w:rPr>
          <w:rFonts w:ascii="Times New Roman" w:hAnsi="Times New Roman" w:cs="Times New Roman"/>
        </w:rPr>
        <w:t>egennytti</w:t>
      </w:r>
      <w:r w:rsidR="002D153D">
        <w:rPr>
          <w:rFonts w:ascii="Times New Roman" w:hAnsi="Times New Roman" w:cs="Times New Roman"/>
        </w:rPr>
        <w:t>g</w:t>
      </w:r>
      <w:r w:rsidRPr="00E1394A">
        <w:rPr>
          <w:rFonts w:ascii="Times New Roman" w:hAnsi="Times New Roman" w:cs="Times New Roman"/>
        </w:rPr>
        <w:t xml:space="preserve"> idealism</w:t>
      </w:r>
    </w:p>
    <w:p w14:paraId="1823AC0E" w14:textId="77777777" w:rsidR="00EE2B14"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r w:rsidRPr="00E1394A">
        <w:rPr>
          <w:rFonts w:ascii="Times New Roman" w:eastAsia="Times New Roman" w:hAnsi="Times New Roman" w:cs="Times New Roman"/>
          <w:color w:val="000000"/>
          <w:sz w:val="21"/>
          <w:szCs w:val="21"/>
          <w:lang w:val="sv-FI" w:eastAsia="sv-SE"/>
        </w:rPr>
        <w:t xml:space="preserve">Det är John Gardbergs humanistiska grundvärderingar och hans oegennyttiga idealism, Victor Wilson mest uppskattar hos </w:t>
      </w:r>
      <w:r>
        <w:rPr>
          <w:rFonts w:ascii="Times New Roman" w:eastAsia="Times New Roman" w:hAnsi="Times New Roman" w:cs="Times New Roman"/>
          <w:color w:val="000000"/>
          <w:sz w:val="21"/>
          <w:szCs w:val="21"/>
          <w:lang w:val="sv-FI" w:eastAsia="sv-SE"/>
        </w:rPr>
        <w:t>mannen han beskriver i biografin?</w:t>
      </w:r>
    </w:p>
    <w:p w14:paraId="2B8C4F9B" w14:textId="77777777" w:rsidR="00EE2B14" w:rsidRDefault="00EE2B14" w:rsidP="00EE2B14">
      <w:pPr>
        <w:spacing w:before="100" w:beforeAutospacing="1" w:after="100" w:afterAutospacing="1"/>
        <w:rPr>
          <w:rFonts w:ascii="Times New Roman" w:hAnsi="Times New Roman" w:cs="Times New Roman"/>
          <w:sz w:val="21"/>
          <w:szCs w:val="21"/>
        </w:rPr>
      </w:pPr>
      <w:r>
        <w:rPr>
          <w:rFonts w:ascii="Times New Roman" w:hAnsi="Times New Roman" w:cs="Times New Roman"/>
          <w:sz w:val="21"/>
          <w:szCs w:val="21"/>
        </w:rPr>
        <w:lastRenderedPageBreak/>
        <w:t xml:space="preserve">–Sådana egenskaper </w:t>
      </w:r>
      <w:r w:rsidRPr="002C1EDF">
        <w:rPr>
          <w:rFonts w:ascii="Times New Roman" w:hAnsi="Times New Roman" w:cs="Times New Roman"/>
          <w:sz w:val="21"/>
          <w:szCs w:val="21"/>
        </w:rPr>
        <w:t xml:space="preserve">är </w:t>
      </w:r>
      <w:r>
        <w:rPr>
          <w:rFonts w:ascii="Times New Roman" w:hAnsi="Times New Roman" w:cs="Times New Roman"/>
          <w:sz w:val="21"/>
          <w:szCs w:val="21"/>
        </w:rPr>
        <w:t xml:space="preserve">nog </w:t>
      </w:r>
      <w:r w:rsidRPr="002C1EDF">
        <w:rPr>
          <w:rFonts w:ascii="Times New Roman" w:hAnsi="Times New Roman" w:cs="Times New Roman"/>
          <w:sz w:val="21"/>
          <w:szCs w:val="21"/>
        </w:rPr>
        <w:t xml:space="preserve">ganska främmande för </w:t>
      </w:r>
      <w:r>
        <w:rPr>
          <w:rFonts w:ascii="Times New Roman" w:hAnsi="Times New Roman" w:cs="Times New Roman"/>
          <w:sz w:val="21"/>
          <w:szCs w:val="21"/>
        </w:rPr>
        <w:t>vår samtid</w:t>
      </w:r>
      <w:r w:rsidRPr="002C1EDF">
        <w:rPr>
          <w:rFonts w:ascii="Times New Roman" w:hAnsi="Times New Roman" w:cs="Times New Roman"/>
          <w:sz w:val="21"/>
          <w:szCs w:val="21"/>
        </w:rPr>
        <w:t xml:space="preserve">. Ett exempel på vad jag menar kom nyligen från sonen till en tidigare köpingsdirektör i Karis, som var glad att höra att boken hade kommit ut. </w:t>
      </w:r>
      <w:r>
        <w:rPr>
          <w:rFonts w:ascii="Times New Roman" w:hAnsi="Times New Roman" w:cs="Times New Roman"/>
          <w:sz w:val="21"/>
          <w:szCs w:val="21"/>
        </w:rPr>
        <w:t>Han berättade att hans pappa</w:t>
      </w:r>
      <w:r w:rsidRPr="002C1EDF">
        <w:rPr>
          <w:rFonts w:ascii="Times New Roman" w:hAnsi="Times New Roman" w:cs="Times New Roman"/>
          <w:sz w:val="21"/>
          <w:szCs w:val="21"/>
        </w:rPr>
        <w:t>, köpingsdirektören Erik Nygård, konstaterade att bland alla Karispolitiker han fick</w:t>
      </w:r>
      <w:r>
        <w:rPr>
          <w:rFonts w:ascii="Times New Roman" w:hAnsi="Times New Roman" w:cs="Times New Roman"/>
          <w:sz w:val="21"/>
          <w:szCs w:val="21"/>
        </w:rPr>
        <w:t xml:space="preserve">, </w:t>
      </w:r>
      <w:r w:rsidRPr="002C1EDF">
        <w:rPr>
          <w:rFonts w:ascii="Times New Roman" w:hAnsi="Times New Roman" w:cs="Times New Roman"/>
          <w:sz w:val="21"/>
          <w:szCs w:val="21"/>
        </w:rPr>
        <w:t>eller var tvungen att</w:t>
      </w:r>
      <w:r>
        <w:rPr>
          <w:rFonts w:ascii="Times New Roman" w:hAnsi="Times New Roman" w:cs="Times New Roman"/>
          <w:sz w:val="21"/>
          <w:szCs w:val="21"/>
        </w:rPr>
        <w:t>,</w:t>
      </w:r>
      <w:r w:rsidRPr="002C1EDF">
        <w:rPr>
          <w:rFonts w:ascii="Times New Roman" w:hAnsi="Times New Roman" w:cs="Times New Roman"/>
          <w:sz w:val="21"/>
          <w:szCs w:val="21"/>
        </w:rPr>
        <w:t xml:space="preserve"> ha att göra med var John Gardberg den enda vars åsikter, kommentarer och råd han alltid kunde lita på. John tänkte utan undantag på det allmännas bästa, aldrig på sin egen politikerframgång.</w:t>
      </w:r>
      <w:r>
        <w:rPr>
          <w:rFonts w:ascii="Times New Roman" w:hAnsi="Times New Roman" w:cs="Times New Roman"/>
          <w:sz w:val="21"/>
          <w:szCs w:val="21"/>
        </w:rPr>
        <w:t xml:space="preserve"> Det här stämmer in väldigt väl med den bild jag har fått av Gardberg. Det är anmärkningsvärt att Gardberg, när han kom till orten 1929, direkt intog en kritisk ståndpunkt mot Lapporörelsen som i detta skede åtnjöt ett förhållandevis stort stöd i Karis borgerliga kretsar. Han var inte intresserad att falla in i ledet, om man ska uttrycka det kortfattat.</w:t>
      </w:r>
    </w:p>
    <w:p w14:paraId="40D6C1D4" w14:textId="77777777" w:rsidR="00F650DF" w:rsidRDefault="00F650DF" w:rsidP="00EE2B14">
      <w:pPr>
        <w:spacing w:before="100" w:beforeAutospacing="1" w:after="100" w:afterAutospacing="1"/>
        <w:rPr>
          <w:rFonts w:ascii="Times New Roman" w:hAnsi="Times New Roman" w:cs="Times New Roman"/>
          <w:sz w:val="21"/>
          <w:szCs w:val="21"/>
        </w:rPr>
      </w:pPr>
    </w:p>
    <w:p w14:paraId="09D6B7AA" w14:textId="77777777" w:rsidR="00F650DF" w:rsidRDefault="00F650DF" w:rsidP="00EE2B14">
      <w:pPr>
        <w:spacing w:before="100" w:beforeAutospacing="1" w:after="100" w:afterAutospacing="1"/>
        <w:rPr>
          <w:rFonts w:ascii="Times New Roman" w:hAnsi="Times New Roman" w:cs="Times New Roman"/>
          <w:sz w:val="21"/>
          <w:szCs w:val="21"/>
        </w:rPr>
      </w:pPr>
      <w:r>
        <w:rPr>
          <w:rFonts w:ascii="Times New Roman" w:hAnsi="Times New Roman" w:cs="Times New Roman"/>
          <w:sz w:val="21"/>
          <w:szCs w:val="21"/>
        </w:rPr>
        <w:t>Bildtext:</w:t>
      </w:r>
    </w:p>
    <w:p w14:paraId="0D50997A" w14:textId="77777777" w:rsidR="00F650DF" w:rsidRPr="00E1394A" w:rsidRDefault="00F650DF" w:rsidP="00EE2B14">
      <w:pPr>
        <w:spacing w:before="100" w:beforeAutospacing="1" w:after="100" w:afterAutospacing="1"/>
        <w:rPr>
          <w:rFonts w:ascii="Times New Roman" w:eastAsia="Times New Roman" w:hAnsi="Times New Roman" w:cs="Times New Roman"/>
          <w:color w:val="000000"/>
          <w:sz w:val="21"/>
          <w:szCs w:val="21"/>
          <w:lang w:val="sv-FI" w:eastAsia="sv-SE"/>
        </w:rPr>
      </w:pPr>
      <w:r>
        <w:rPr>
          <w:rFonts w:ascii="Times New Roman" w:hAnsi="Times New Roman" w:cs="Times New Roman"/>
          <w:sz w:val="21"/>
          <w:szCs w:val="21"/>
        </w:rPr>
        <w:t>Victor Wilson har skrivit en prisbelönt biografi om John Gardberg. Wilson utanför föreningen Gardberg Centers hus. Foto: Beatrice Blåfield</w:t>
      </w:r>
    </w:p>
    <w:p w14:paraId="681C90F2" w14:textId="77777777" w:rsidR="00EE2B14"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p>
    <w:p w14:paraId="2AF17386" w14:textId="77777777" w:rsidR="00EE2B14" w:rsidRPr="004A45A6" w:rsidRDefault="00EE2B14" w:rsidP="00EE2B14">
      <w:pPr>
        <w:spacing w:before="100" w:beforeAutospacing="1" w:after="100" w:afterAutospacing="1"/>
        <w:rPr>
          <w:rFonts w:ascii="Times New Roman" w:hAnsi="Times New Roman" w:cs="Times New Roman"/>
          <w:lang w:val="sv-FI"/>
        </w:rPr>
      </w:pPr>
    </w:p>
    <w:p w14:paraId="0BE9ACD5" w14:textId="77777777" w:rsidR="00EE2B14" w:rsidRPr="004A45A6"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p>
    <w:p w14:paraId="1E980FFE" w14:textId="77777777" w:rsidR="00EE2B14" w:rsidRPr="004A45A6" w:rsidRDefault="00EE2B14" w:rsidP="00EE2B14">
      <w:pPr>
        <w:spacing w:before="100" w:beforeAutospacing="1" w:after="100" w:afterAutospacing="1"/>
        <w:rPr>
          <w:rFonts w:ascii="Times New Roman" w:eastAsia="Times New Roman" w:hAnsi="Times New Roman" w:cs="Times New Roman"/>
          <w:color w:val="000000"/>
          <w:sz w:val="21"/>
          <w:szCs w:val="21"/>
          <w:lang w:val="sv-FI" w:eastAsia="sv-SE"/>
        </w:rPr>
      </w:pPr>
    </w:p>
    <w:p w14:paraId="4AAA47FB" w14:textId="77777777" w:rsidR="00187575" w:rsidRPr="00EE2B14" w:rsidRDefault="00187575">
      <w:pPr>
        <w:rPr>
          <w:lang w:val="sv-FI"/>
        </w:rPr>
      </w:pPr>
    </w:p>
    <w:sectPr w:rsidR="00187575" w:rsidRPr="00EE2B14" w:rsidSect="000039B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14"/>
    <w:rsid w:val="000039B7"/>
    <w:rsid w:val="000E0930"/>
    <w:rsid w:val="00187575"/>
    <w:rsid w:val="002C5F56"/>
    <w:rsid w:val="002D153D"/>
    <w:rsid w:val="004648D5"/>
    <w:rsid w:val="004F4B0E"/>
    <w:rsid w:val="00532B04"/>
    <w:rsid w:val="00796A81"/>
    <w:rsid w:val="008F5FDE"/>
    <w:rsid w:val="00A727C7"/>
    <w:rsid w:val="00AB091E"/>
    <w:rsid w:val="00AE51E9"/>
    <w:rsid w:val="00B9207B"/>
    <w:rsid w:val="00C233A0"/>
    <w:rsid w:val="00D973D5"/>
    <w:rsid w:val="00E625FF"/>
    <w:rsid w:val="00EE2B14"/>
    <w:rsid w:val="00F650DF"/>
    <w:rsid w:val="00F97E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686C7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586</Words>
  <Characters>3345</Characters>
  <Application>Microsoft Macintosh Word</Application>
  <DocSecurity>0</DocSecurity>
  <Lines>27</Lines>
  <Paragraphs>7</Paragraphs>
  <ScaleCrop>false</ScaleCrop>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Blåfield</dc:creator>
  <cp:keywords/>
  <dc:description/>
  <cp:lastModifiedBy>Synnöve Mansikkaniemi</cp:lastModifiedBy>
  <cp:revision>8</cp:revision>
  <dcterms:created xsi:type="dcterms:W3CDTF">2020-01-28T15:45:00Z</dcterms:created>
  <dcterms:modified xsi:type="dcterms:W3CDTF">2020-02-05T14:49:00Z</dcterms:modified>
</cp:coreProperties>
</file>